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C4" w:rsidRPr="00DB64C4" w:rsidRDefault="00C33BD1">
      <w:pPr>
        <w:rPr>
          <w:rFonts w:ascii="Times New Roman" w:hAnsi="Times New Roman" w:cs="Times New Roman"/>
        </w:rPr>
      </w:pPr>
      <w:r w:rsidRPr="00C33BD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1pt;margin-top:-1in;width:609.45pt;height:135pt;z-index:-251656192">
            <v:imagedata r:id="rId4" o:title="Impero Wine Distributors"/>
          </v:shape>
        </w:pict>
      </w:r>
    </w:p>
    <w:p w:rsidR="00DB64C4" w:rsidRDefault="00DB64C4">
      <w:pPr>
        <w:rPr>
          <w:rFonts w:ascii="Century Gothic" w:hAnsi="Century Gothic"/>
        </w:rPr>
      </w:pPr>
    </w:p>
    <w:p w:rsidR="00DB64C4" w:rsidRDefault="00DB64C4">
      <w:pPr>
        <w:rPr>
          <w:rFonts w:ascii="Century Gothic" w:hAnsi="Century Gothic"/>
        </w:rPr>
      </w:pPr>
      <w:r>
        <w:rPr>
          <w:rFonts w:ascii="Century Gothic" w:hAnsi="Century Gothic"/>
          <w:noProof/>
        </w:rPr>
        <w:drawing>
          <wp:anchor distT="0" distB="0" distL="114300" distR="114300" simplePos="0" relativeHeight="251662336" behindDoc="1" locked="0" layoutInCell="1" allowOverlap="1">
            <wp:simplePos x="0" y="0"/>
            <wp:positionH relativeFrom="column">
              <wp:posOffset>-1000125</wp:posOffset>
            </wp:positionH>
            <wp:positionV relativeFrom="paragraph">
              <wp:posOffset>116840</wp:posOffset>
            </wp:positionV>
            <wp:extent cx="1573530" cy="5353050"/>
            <wp:effectExtent l="19050" t="0" r="7620" b="0"/>
            <wp:wrapTight wrapText="bothSides">
              <wp:wrapPolygon edited="0">
                <wp:start x="-262" y="0"/>
                <wp:lineTo x="-262" y="21446"/>
                <wp:lineTo x="21705" y="21446"/>
                <wp:lineTo x="21705" y="0"/>
                <wp:lineTo x="-26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573530" cy="5353050"/>
                    </a:xfrm>
                    <a:prstGeom prst="rect">
                      <a:avLst/>
                    </a:prstGeom>
                    <a:noFill/>
                    <a:ln w="9525">
                      <a:noFill/>
                      <a:miter lim="800000"/>
                      <a:headEnd/>
                      <a:tailEnd/>
                    </a:ln>
                  </pic:spPr>
                </pic:pic>
              </a:graphicData>
            </a:graphic>
          </wp:anchor>
        </w:drawing>
      </w:r>
    </w:p>
    <w:p w:rsidR="00DB64C4" w:rsidRDefault="00DB64C4">
      <w:pPr>
        <w:rPr>
          <w:rFonts w:ascii="Century Gothic" w:hAnsi="Century Gothic"/>
        </w:rPr>
      </w:pPr>
    </w:p>
    <w:p w:rsidR="00475D65" w:rsidRDefault="00C33BD1" w:rsidP="00561F85">
      <w:pPr>
        <w:autoSpaceDE w:val="0"/>
        <w:autoSpaceDN w:val="0"/>
        <w:adjustRightInd w:val="0"/>
        <w:spacing w:after="0" w:line="240" w:lineRule="auto"/>
        <w:jc w:val="center"/>
        <w:rPr>
          <w:rFonts w:ascii="MS Shell Dlg 2" w:hAnsi="MS Shell Dlg 2" w:cs="MS Shell Dlg 2"/>
          <w:sz w:val="17"/>
          <w:szCs w:val="17"/>
        </w:rPr>
      </w:pPr>
      <w:r w:rsidRPr="00C33BD1">
        <w:rPr>
          <w:noProof/>
        </w:rPr>
        <w:pict>
          <v:shape id="_x0000_s1036" type="#_x0000_t75" style="position:absolute;left:0;text-align:left;margin-left:-41.05pt;margin-top:1.3pt;width:142.9pt;height:469.75pt;z-index:-251636736" wrapcoords="8708 138 7916 138 6672 483 6785 5107 6333 5659 3166 6763 1923 7315 1131 7867 679 8419 1470 20703 2488 21117 2827 21186 4863 21255 6220 21255 15946 21255 17076 21255 18999 21151 19225 21117 20130 20703 20582 8419 20243 7867 19451 7315 18094 6763 14928 5659 14362 5107 14249 1794 14702 1242 14588 449 13345 138 11987 138 8708 138">
            <v:imagedata r:id="rId6" o:title="TorreSerro"/>
            <w10:wrap type="square"/>
          </v:shape>
        </w:pict>
      </w:r>
      <w:r w:rsidR="00137DAA">
        <w:rPr>
          <w:rFonts w:ascii="Papyrus" w:hAnsi="Papyrus"/>
          <w:noProof/>
          <w:sz w:val="44"/>
          <w:szCs w:val="44"/>
        </w:rPr>
        <w:t>Rosso Puglia IGP -</w:t>
      </w:r>
      <w:r w:rsidR="00D01E34">
        <w:rPr>
          <w:rFonts w:ascii="Papyrus" w:hAnsi="Papyrus"/>
          <w:noProof/>
          <w:sz w:val="44"/>
          <w:szCs w:val="44"/>
        </w:rPr>
        <w:t>Torreserro</w:t>
      </w:r>
    </w:p>
    <w:p w:rsidR="004F3DC0" w:rsidRPr="004F3DC0" w:rsidRDefault="00237EA1" w:rsidP="00D01E34">
      <w:pPr>
        <w:spacing w:line="480" w:lineRule="auto"/>
        <w:rPr>
          <w:rFonts w:ascii="Lucida Sans Unicode" w:hAnsi="Lucida Sans Unicode" w:cs="Lucida Sans Unicode"/>
          <w:color w:val="584B3B"/>
          <w:sz w:val="24"/>
          <w:szCs w:val="24"/>
        </w:rPr>
      </w:pPr>
      <w:proofErr w:type="spellStart"/>
      <w:r>
        <w:rPr>
          <w:rFonts w:ascii="Lucida Sans Unicode" w:hAnsi="Lucida Sans Unicode" w:cs="Lucida Sans Unicode"/>
          <w:color w:val="584B3B"/>
          <w:sz w:val="24"/>
          <w:szCs w:val="24"/>
        </w:rPr>
        <w:t>Tinazzi</w:t>
      </w:r>
      <w:proofErr w:type="spellEnd"/>
      <w:r>
        <w:rPr>
          <w:rFonts w:ascii="Lucida Sans Unicode" w:hAnsi="Lucida Sans Unicode" w:cs="Lucida Sans Unicode"/>
          <w:color w:val="584B3B"/>
          <w:sz w:val="24"/>
          <w:szCs w:val="24"/>
        </w:rPr>
        <w:t xml:space="preserve"> </w:t>
      </w:r>
      <w:proofErr w:type="spellStart"/>
      <w:r w:rsidR="00D01E34">
        <w:rPr>
          <w:rFonts w:ascii="Lucida Sans Unicode" w:hAnsi="Lucida Sans Unicode" w:cs="Lucida Sans Unicode"/>
          <w:color w:val="584B3B"/>
          <w:sz w:val="24"/>
          <w:szCs w:val="24"/>
        </w:rPr>
        <w:t>Cantine</w:t>
      </w:r>
      <w:proofErr w:type="spellEnd"/>
      <w:r w:rsidR="00D01E34">
        <w:rPr>
          <w:rFonts w:ascii="Lucida Sans Unicode" w:hAnsi="Lucida Sans Unicode" w:cs="Lucida Sans Unicode"/>
          <w:color w:val="584B3B"/>
          <w:sz w:val="24"/>
          <w:szCs w:val="24"/>
        </w:rPr>
        <w:t xml:space="preserve"> San Giorgio – </w:t>
      </w:r>
      <w:proofErr w:type="spellStart"/>
      <w:r w:rsidR="00D01E34">
        <w:rPr>
          <w:rFonts w:ascii="Lucida Sans Unicode" w:hAnsi="Lucida Sans Unicode" w:cs="Lucida Sans Unicode"/>
          <w:color w:val="584B3B"/>
          <w:sz w:val="24"/>
          <w:szCs w:val="24"/>
        </w:rPr>
        <w:t>Rosso</w:t>
      </w:r>
      <w:proofErr w:type="spellEnd"/>
      <w:r w:rsidR="00D01E34">
        <w:rPr>
          <w:rFonts w:ascii="Lucida Sans Unicode" w:hAnsi="Lucida Sans Unicode" w:cs="Lucida Sans Unicode"/>
          <w:color w:val="584B3B"/>
          <w:sz w:val="24"/>
          <w:szCs w:val="24"/>
        </w:rPr>
        <w:t xml:space="preserve"> Puglia IGP </w:t>
      </w:r>
    </w:p>
    <w:p w:rsidR="00AD714E" w:rsidRDefault="00DB64C4" w:rsidP="00475D65">
      <w:pPr>
        <w:spacing w:after="0"/>
        <w:rPr>
          <w:rFonts w:ascii="Century Gothic" w:hAnsi="Century Gothic"/>
          <w:color w:val="584B3B"/>
        </w:rPr>
      </w:pPr>
      <w:r w:rsidRPr="00DB64C4">
        <w:rPr>
          <w:rFonts w:ascii="Century Gothic" w:hAnsi="Century Gothic"/>
          <w:color w:val="584B3B"/>
        </w:rPr>
        <w:t>APPELLATION</w:t>
      </w:r>
    </w:p>
    <w:p w:rsidR="00475D65" w:rsidRPr="00475D65" w:rsidRDefault="00D01E34" w:rsidP="00475D65">
      <w:pPr>
        <w:rPr>
          <w:rFonts w:ascii="Century Gothic" w:hAnsi="Century Gothic"/>
        </w:rPr>
      </w:pPr>
      <w:r>
        <w:rPr>
          <w:rFonts w:ascii="Century Gothic" w:hAnsi="Century Gothic"/>
        </w:rPr>
        <w:t>Puglia</w:t>
      </w:r>
    </w:p>
    <w:p w:rsidR="00DB64C4" w:rsidRDefault="00DB64C4" w:rsidP="00475D65">
      <w:pPr>
        <w:spacing w:after="0"/>
        <w:rPr>
          <w:rFonts w:ascii="Century Gothic" w:hAnsi="Century Gothic"/>
          <w:color w:val="584B3B"/>
        </w:rPr>
      </w:pPr>
      <w:r w:rsidRPr="00DB64C4">
        <w:rPr>
          <w:rFonts w:ascii="Century Gothic" w:hAnsi="Century Gothic"/>
          <w:color w:val="584B3B"/>
        </w:rPr>
        <w:t>VARIETAL COMPOSITON</w:t>
      </w:r>
    </w:p>
    <w:p w:rsidR="00475D65" w:rsidRPr="004F3DC0" w:rsidRDefault="00D01E34">
      <w:pPr>
        <w:rPr>
          <w:rFonts w:ascii="Century Gothic" w:hAnsi="Century Gothic"/>
        </w:rPr>
      </w:pPr>
      <w:r>
        <w:rPr>
          <w:rFonts w:ascii="Century Gothic" w:hAnsi="Century Gothic"/>
        </w:rPr>
        <w:t xml:space="preserve">40% </w:t>
      </w:r>
      <w:proofErr w:type="spellStart"/>
      <w:r>
        <w:rPr>
          <w:rFonts w:ascii="Century Gothic" w:hAnsi="Century Gothic"/>
        </w:rPr>
        <w:t>Primitivo</w:t>
      </w:r>
      <w:proofErr w:type="spellEnd"/>
      <w:r>
        <w:rPr>
          <w:rFonts w:ascii="Century Gothic" w:hAnsi="Century Gothic"/>
        </w:rPr>
        <w:t xml:space="preserve">, 30% </w:t>
      </w:r>
      <w:proofErr w:type="spellStart"/>
      <w:r>
        <w:rPr>
          <w:rFonts w:ascii="Century Gothic" w:hAnsi="Century Gothic"/>
        </w:rPr>
        <w:t>Negroamaro</w:t>
      </w:r>
      <w:proofErr w:type="spellEnd"/>
      <w:r>
        <w:rPr>
          <w:rFonts w:ascii="Century Gothic" w:hAnsi="Century Gothic"/>
        </w:rPr>
        <w:t xml:space="preserve">, 30% </w:t>
      </w:r>
      <w:proofErr w:type="spellStart"/>
      <w:r>
        <w:rPr>
          <w:rFonts w:ascii="Century Gothic" w:hAnsi="Century Gothic"/>
        </w:rPr>
        <w:t>Malvasia</w:t>
      </w:r>
      <w:proofErr w:type="spellEnd"/>
      <w:r>
        <w:rPr>
          <w:rFonts w:ascii="Century Gothic" w:hAnsi="Century Gothic"/>
        </w:rPr>
        <w:t xml:space="preserve"> </w:t>
      </w:r>
      <w:proofErr w:type="spellStart"/>
      <w:r>
        <w:rPr>
          <w:rFonts w:ascii="Century Gothic" w:hAnsi="Century Gothic"/>
        </w:rPr>
        <w:t>Nera</w:t>
      </w:r>
      <w:proofErr w:type="spellEnd"/>
    </w:p>
    <w:p w:rsidR="00DB64C4" w:rsidRDefault="00DB64C4" w:rsidP="00475D65">
      <w:pPr>
        <w:spacing w:after="0"/>
        <w:rPr>
          <w:rFonts w:ascii="Century Gothic" w:hAnsi="Century Gothic"/>
          <w:color w:val="584B3B"/>
        </w:rPr>
      </w:pPr>
      <w:r w:rsidRPr="00DB64C4">
        <w:rPr>
          <w:rFonts w:ascii="Century Gothic" w:hAnsi="Century Gothic"/>
          <w:color w:val="584B3B"/>
        </w:rPr>
        <w:t>ALCOHOL CONTENT</w:t>
      </w:r>
    </w:p>
    <w:p w:rsidR="00475D65" w:rsidRPr="004F3DC0" w:rsidRDefault="00D01E34" w:rsidP="00475D65">
      <w:pPr>
        <w:spacing w:after="0"/>
        <w:rPr>
          <w:rFonts w:ascii="Century Gothic" w:hAnsi="Century Gothic"/>
        </w:rPr>
      </w:pPr>
      <w:r>
        <w:rPr>
          <w:rFonts w:ascii="Century Gothic" w:hAnsi="Century Gothic"/>
        </w:rPr>
        <w:t>15</w:t>
      </w:r>
      <w:r w:rsidR="00AB57FC">
        <w:rPr>
          <w:rFonts w:ascii="Century Gothic" w:hAnsi="Century Gothic"/>
        </w:rPr>
        <w:t xml:space="preserve">% Alc. By </w:t>
      </w:r>
      <w:proofErr w:type="spellStart"/>
      <w:r w:rsidR="00AB57FC">
        <w:rPr>
          <w:rFonts w:ascii="Century Gothic" w:hAnsi="Century Gothic"/>
        </w:rPr>
        <w:t>Vol</w:t>
      </w:r>
      <w:proofErr w:type="spellEnd"/>
    </w:p>
    <w:p w:rsidR="00DB64C4" w:rsidRDefault="00DB64C4" w:rsidP="00475D65">
      <w:pPr>
        <w:spacing w:before="240" w:after="0"/>
        <w:rPr>
          <w:rFonts w:ascii="Century Gothic" w:hAnsi="Century Gothic"/>
          <w:color w:val="584B3B"/>
        </w:rPr>
      </w:pPr>
      <w:r w:rsidRPr="00DB64C4">
        <w:rPr>
          <w:rFonts w:ascii="Century Gothic" w:hAnsi="Century Gothic"/>
          <w:color w:val="584B3B"/>
        </w:rPr>
        <w:t>WINEMAKING</w:t>
      </w:r>
    </w:p>
    <w:p w:rsidR="00475D65" w:rsidRPr="0037013D" w:rsidRDefault="00137DAA" w:rsidP="00475D65">
      <w:pPr>
        <w:spacing w:after="0"/>
        <w:rPr>
          <w:rFonts w:ascii="Century Gothic" w:hAnsi="Century Gothic"/>
        </w:rPr>
      </w:pPr>
      <w:r>
        <w:rPr>
          <w:rFonts w:ascii="Century Gothic" w:hAnsi="Century Gothic"/>
        </w:rPr>
        <w:t xml:space="preserve">Eighteen months in French Oak </w:t>
      </w:r>
      <w:proofErr w:type="spellStart"/>
      <w:r>
        <w:rPr>
          <w:rFonts w:ascii="Century Gothic" w:hAnsi="Century Gothic"/>
        </w:rPr>
        <w:t>Tonneau</w:t>
      </w:r>
      <w:proofErr w:type="spellEnd"/>
      <w:r>
        <w:rPr>
          <w:rFonts w:ascii="Century Gothic" w:hAnsi="Century Gothic"/>
        </w:rPr>
        <w:t xml:space="preserve"> (second passage)</w:t>
      </w:r>
    </w:p>
    <w:p w:rsidR="00DB64C4" w:rsidRDefault="00DB64C4" w:rsidP="00475D65">
      <w:pPr>
        <w:spacing w:before="240" w:after="0"/>
        <w:rPr>
          <w:rFonts w:ascii="Century Gothic" w:hAnsi="Century Gothic"/>
          <w:color w:val="584B3B"/>
        </w:rPr>
      </w:pPr>
      <w:r w:rsidRPr="00DB64C4">
        <w:rPr>
          <w:rFonts w:ascii="Century Gothic" w:hAnsi="Century Gothic"/>
          <w:color w:val="584B3B"/>
        </w:rPr>
        <w:t>TASTING NOTES</w:t>
      </w:r>
    </w:p>
    <w:p w:rsidR="00475D65" w:rsidRPr="004F3DC0" w:rsidRDefault="004F3DC0" w:rsidP="00475D65">
      <w:pPr>
        <w:spacing w:after="0"/>
        <w:rPr>
          <w:rFonts w:ascii="Century Gothic" w:hAnsi="Century Gothic"/>
        </w:rPr>
      </w:pPr>
      <w:r>
        <w:rPr>
          <w:rFonts w:ascii="Century Gothic" w:hAnsi="Century Gothic"/>
          <w:noProof/>
        </w:rPr>
        <w:drawing>
          <wp:anchor distT="0" distB="0" distL="114300" distR="114300" simplePos="0" relativeHeight="251666943" behindDoc="1" locked="0" layoutInCell="1" allowOverlap="1">
            <wp:simplePos x="0" y="0"/>
            <wp:positionH relativeFrom="column">
              <wp:posOffset>1893570</wp:posOffset>
            </wp:positionH>
            <wp:positionV relativeFrom="paragraph">
              <wp:posOffset>164465</wp:posOffset>
            </wp:positionV>
            <wp:extent cx="2839720" cy="3797935"/>
            <wp:effectExtent l="0" t="0" r="0" b="0"/>
            <wp:wrapTight wrapText="bothSides">
              <wp:wrapPolygon edited="1">
                <wp:start x="13107" y="2533"/>
                <wp:lineTo x="6431" y="3767"/>
                <wp:lineTo x="4726" y="4117"/>
                <wp:lineTo x="3790" y="5300"/>
                <wp:lineTo x="3354" y="6958"/>
                <wp:lineTo x="2964" y="8217"/>
                <wp:lineTo x="3054" y="9633"/>
                <wp:lineTo x="4258" y="12308"/>
                <wp:lineTo x="4781" y="13217"/>
                <wp:lineTo x="7245" y="16792"/>
                <wp:lineTo x="9998" y="18417"/>
                <wp:lineTo x="10142" y="18633"/>
                <wp:lineTo x="12171" y="19067"/>
                <wp:lineTo x="13040" y="19067"/>
                <wp:lineTo x="15503" y="19067"/>
                <wp:lineTo x="16228" y="19067"/>
                <wp:lineTo x="18401" y="18525"/>
                <wp:lineTo x="18401" y="18417"/>
                <wp:lineTo x="18691" y="18417"/>
                <wp:lineTo x="21299" y="16792"/>
                <wp:lineTo x="21299" y="16683"/>
                <wp:lineTo x="21589" y="15383"/>
                <wp:lineTo x="21589" y="14083"/>
                <wp:lineTo x="21299" y="13867"/>
                <wp:lineTo x="19126" y="13217"/>
                <wp:lineTo x="21009" y="11592"/>
                <wp:lineTo x="21154" y="11483"/>
                <wp:lineTo x="21589" y="10400"/>
                <wp:lineTo x="21589" y="8017"/>
                <wp:lineTo x="20720" y="6175"/>
                <wp:lineTo x="19705" y="4875"/>
                <wp:lineTo x="14969" y="2733"/>
                <wp:lineTo x="13107" y="253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39720" cy="3797935"/>
                    </a:xfrm>
                    <a:prstGeom prst="rect">
                      <a:avLst/>
                    </a:prstGeom>
                    <a:noFill/>
                    <a:ln w="9525">
                      <a:noFill/>
                      <a:miter lim="800000"/>
                      <a:headEnd/>
                      <a:tailEnd/>
                    </a:ln>
                  </pic:spPr>
                </pic:pic>
              </a:graphicData>
            </a:graphic>
          </wp:anchor>
        </w:drawing>
      </w:r>
      <w:r w:rsidR="00137DAA">
        <w:rPr>
          <w:rFonts w:ascii="Century Gothic" w:hAnsi="Century Gothic"/>
        </w:rPr>
        <w:t xml:space="preserve">The aromas of fruit are confirmed in the mouth. Full-bodied, elegant, soft tannins, well balanced with a long finish. </w:t>
      </w:r>
    </w:p>
    <w:p w:rsidR="00475D65" w:rsidRDefault="00DB64C4" w:rsidP="00475D65">
      <w:pPr>
        <w:spacing w:before="240" w:after="0"/>
        <w:rPr>
          <w:rFonts w:ascii="Century Gothic" w:hAnsi="Century Gothic"/>
          <w:color w:val="584B3B"/>
        </w:rPr>
      </w:pPr>
      <w:r w:rsidRPr="00DB64C4">
        <w:rPr>
          <w:rFonts w:ascii="Century Gothic" w:hAnsi="Century Gothic"/>
          <w:color w:val="584B3B"/>
        </w:rPr>
        <w:t>FOOD PAIRING</w:t>
      </w:r>
    </w:p>
    <w:p w:rsidR="00E727B7" w:rsidRPr="00E727B7" w:rsidRDefault="00397826" w:rsidP="00475D65">
      <w:pPr>
        <w:spacing w:after="0"/>
        <w:rPr>
          <w:rFonts w:ascii="Century Gothic" w:hAnsi="Century Gothic"/>
        </w:rPr>
      </w:pPr>
      <w:r>
        <w:rPr>
          <w:noProof/>
        </w:rPr>
        <w:pict>
          <v:shape id="_x0000_s1037" type="#_x0000_t75" style="position:absolute;margin-left:228.5pt;margin-top:95.9pt;width:128.2pt;height:52.1pt;z-index:-251634688">
            <v:imagedata r:id="rId8" o:title="Logo"/>
          </v:shape>
        </w:pict>
      </w:r>
      <w:r w:rsidR="00DB64C4" w:rsidRPr="00E727B7">
        <w:rPr>
          <w:rFonts w:ascii="Copperplate Gothic Bold" w:hAnsi="Copperplate Gothic Bold"/>
          <w:noProof/>
        </w:rPr>
        <w:drawing>
          <wp:anchor distT="0" distB="0" distL="114300" distR="114300" simplePos="0" relativeHeight="251663360" behindDoc="1" locked="0" layoutInCell="1" allowOverlap="1">
            <wp:simplePos x="0" y="0"/>
            <wp:positionH relativeFrom="margin">
              <wp:posOffset>-895350</wp:posOffset>
            </wp:positionH>
            <wp:positionV relativeFrom="margin">
              <wp:posOffset>7934325</wp:posOffset>
            </wp:positionV>
            <wp:extent cx="7743825" cy="1181100"/>
            <wp:effectExtent l="19050" t="0" r="9525" b="0"/>
            <wp:wrapTight wrapText="bothSides">
              <wp:wrapPolygon edited="0">
                <wp:start x="-53" y="0"/>
                <wp:lineTo x="-53" y="21252"/>
                <wp:lineTo x="21627" y="21252"/>
                <wp:lineTo x="21627" y="0"/>
                <wp:lineTo x="-53" y="0"/>
              </wp:wrapPolygon>
            </wp:wrapTight>
            <wp:docPr id="5" name="Picture 5" descr="C:\Users\Computer Hallway\AppData\Local\Microsoft\Windows\INetCache\Content.Word\Bottom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puter Hallway\AppData\Local\Microsoft\Windows\INetCache\Content.Word\Bottom Info.jpg"/>
                    <pic:cNvPicPr>
                      <a:picLocks noChangeAspect="1" noChangeArrowheads="1"/>
                    </pic:cNvPicPr>
                  </pic:nvPicPr>
                  <pic:blipFill>
                    <a:blip r:embed="rId9" cstate="print"/>
                    <a:srcRect/>
                    <a:stretch>
                      <a:fillRect/>
                    </a:stretch>
                  </pic:blipFill>
                  <pic:spPr bwMode="auto">
                    <a:xfrm>
                      <a:off x="0" y="0"/>
                      <a:ext cx="7743825" cy="1181100"/>
                    </a:xfrm>
                    <a:prstGeom prst="rect">
                      <a:avLst/>
                    </a:prstGeom>
                    <a:noFill/>
                    <a:ln w="9525">
                      <a:noFill/>
                      <a:miter lim="800000"/>
                      <a:headEnd/>
                      <a:tailEnd/>
                    </a:ln>
                  </pic:spPr>
                </pic:pic>
              </a:graphicData>
            </a:graphic>
          </wp:anchor>
        </w:drawing>
      </w:r>
      <w:r w:rsidR="00137DAA">
        <w:rPr>
          <w:rFonts w:ascii="Century Gothic" w:hAnsi="Century Gothic"/>
        </w:rPr>
        <w:t xml:space="preserve">Perfect with savory first courses, roasted or braised red meats, game, and aged cheese. </w:t>
      </w:r>
    </w:p>
    <w:sectPr w:rsidR="00E727B7" w:rsidRPr="00E727B7" w:rsidSect="00844C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B64C4"/>
    <w:rsid w:val="000C5DCF"/>
    <w:rsid w:val="00137DAA"/>
    <w:rsid w:val="00237EA1"/>
    <w:rsid w:val="002A7E86"/>
    <w:rsid w:val="002E3A8E"/>
    <w:rsid w:val="00306168"/>
    <w:rsid w:val="003542A5"/>
    <w:rsid w:val="0037013D"/>
    <w:rsid w:val="00397826"/>
    <w:rsid w:val="0044432A"/>
    <w:rsid w:val="00475D65"/>
    <w:rsid w:val="00492F20"/>
    <w:rsid w:val="004F3DC0"/>
    <w:rsid w:val="004F536E"/>
    <w:rsid w:val="005457B0"/>
    <w:rsid w:val="00561F85"/>
    <w:rsid w:val="00646369"/>
    <w:rsid w:val="007079D6"/>
    <w:rsid w:val="00844C0B"/>
    <w:rsid w:val="008522C9"/>
    <w:rsid w:val="008673FF"/>
    <w:rsid w:val="00A432AD"/>
    <w:rsid w:val="00A776E7"/>
    <w:rsid w:val="00AB57FC"/>
    <w:rsid w:val="00AD010F"/>
    <w:rsid w:val="00AD714E"/>
    <w:rsid w:val="00BB3818"/>
    <w:rsid w:val="00C33BD1"/>
    <w:rsid w:val="00D01E34"/>
    <w:rsid w:val="00DB64C4"/>
    <w:rsid w:val="00E727B7"/>
    <w:rsid w:val="00FE7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4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Hallway</dc:creator>
  <cp:lastModifiedBy>Computer Hallway</cp:lastModifiedBy>
  <cp:revision>4</cp:revision>
  <dcterms:created xsi:type="dcterms:W3CDTF">2019-01-28T18:02:00Z</dcterms:created>
  <dcterms:modified xsi:type="dcterms:W3CDTF">2019-01-28T18:27:00Z</dcterms:modified>
</cp:coreProperties>
</file>